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7A" w:rsidRPr="00925659" w:rsidRDefault="005E087A" w:rsidP="005E08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925659">
        <w:rPr>
          <w:rFonts w:ascii="Times New Roman" w:hAnsi="Times New Roman" w:cs="Times New Roman"/>
          <w:spacing w:val="-3"/>
          <w:sz w:val="28"/>
          <w:szCs w:val="28"/>
          <w:lang w:val="en-US"/>
        </w:rPr>
        <w:t>V</w:t>
      </w:r>
      <w:r w:rsidRPr="00925659">
        <w:rPr>
          <w:rFonts w:ascii="Times New Roman" w:hAnsi="Times New Roman" w:cs="Times New Roman"/>
          <w:spacing w:val="-3"/>
          <w:sz w:val="28"/>
          <w:szCs w:val="28"/>
        </w:rPr>
        <w:t xml:space="preserve"> городской конкурс реферативно-исследовательских работ</w:t>
      </w:r>
    </w:p>
    <w:p w:rsidR="005E087A" w:rsidRPr="00925659" w:rsidRDefault="005E087A" w:rsidP="005E087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925659">
        <w:rPr>
          <w:rFonts w:ascii="Times New Roman" w:hAnsi="Times New Roman" w:cs="Times New Roman"/>
          <w:spacing w:val="-3"/>
          <w:sz w:val="28"/>
          <w:szCs w:val="28"/>
        </w:rPr>
        <w:t xml:space="preserve">для учащихся 1-8 классов «Интеллектуалы </w:t>
      </w:r>
      <w:r w:rsidRPr="00925659">
        <w:rPr>
          <w:rFonts w:ascii="Times New Roman" w:hAnsi="Times New Roman" w:cs="Times New Roman"/>
          <w:spacing w:val="-3"/>
          <w:sz w:val="28"/>
          <w:szCs w:val="28"/>
          <w:lang w:val="en-US"/>
        </w:rPr>
        <w:t>XXI</w:t>
      </w:r>
      <w:r w:rsidRPr="00925659">
        <w:rPr>
          <w:rFonts w:ascii="Times New Roman" w:hAnsi="Times New Roman" w:cs="Times New Roman"/>
          <w:spacing w:val="-3"/>
          <w:sz w:val="28"/>
          <w:szCs w:val="28"/>
        </w:rPr>
        <w:t xml:space="preserve"> века»</w:t>
      </w: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659">
        <w:rPr>
          <w:rFonts w:ascii="Times New Roman" w:hAnsi="Times New Roman" w:cs="Times New Roman"/>
          <w:b/>
          <w:sz w:val="32"/>
          <w:szCs w:val="32"/>
        </w:rPr>
        <w:t>Биотестирование почвогрунтов по прорастанию семян</w:t>
      </w: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b/>
          <w:sz w:val="28"/>
          <w:szCs w:val="28"/>
        </w:rPr>
        <w:t>Автор:</w:t>
      </w:r>
      <w:r w:rsidRPr="00925659">
        <w:rPr>
          <w:rFonts w:ascii="Times New Roman" w:hAnsi="Times New Roman" w:cs="Times New Roman"/>
          <w:sz w:val="28"/>
          <w:szCs w:val="28"/>
        </w:rPr>
        <w:t xml:space="preserve"> Решетова Полина,</w:t>
      </w:r>
    </w:p>
    <w:p w:rsidR="005E087A" w:rsidRPr="00925659" w:rsidRDefault="005E087A" w:rsidP="005E087A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Снитков Евгений, 8 класс,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МОУ лицей №102 г. Челябинска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925659">
        <w:rPr>
          <w:rFonts w:ascii="Times New Roman" w:hAnsi="Times New Roman" w:cs="Times New Roman"/>
          <w:b/>
          <w:sz w:val="28"/>
          <w:szCs w:val="28"/>
        </w:rPr>
        <w:t>Научные руководители: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Цейзер Надежда Михайловна,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к. с/х. н., ЧелГУ,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Баркан Ольга Юрьевна,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учитель биологии МОУ лицея № 102,</w:t>
      </w:r>
    </w:p>
    <w:p w:rsidR="005E087A" w:rsidRPr="00925659" w:rsidRDefault="005E087A" w:rsidP="005E087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г. Челябинска</w:t>
      </w:r>
    </w:p>
    <w:p w:rsidR="005E087A" w:rsidRPr="00925659" w:rsidRDefault="005E087A" w:rsidP="005E087A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pStyle w:val="a3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rPr>
          <w:rFonts w:ascii="Times New Roman" w:hAnsi="Times New Roman" w:cs="Times New Roman"/>
          <w:sz w:val="28"/>
          <w:szCs w:val="28"/>
        </w:rPr>
      </w:pPr>
    </w:p>
    <w:p w:rsidR="005E087A" w:rsidRDefault="005E087A" w:rsidP="005E087A">
      <w:pPr>
        <w:rPr>
          <w:rFonts w:ascii="Times New Roman" w:hAnsi="Times New Roman" w:cs="Times New Roman"/>
          <w:sz w:val="28"/>
          <w:szCs w:val="28"/>
        </w:rPr>
      </w:pPr>
    </w:p>
    <w:p w:rsidR="00925659" w:rsidRPr="00925659" w:rsidRDefault="00925659" w:rsidP="005E087A">
      <w:pPr>
        <w:rPr>
          <w:rFonts w:ascii="Times New Roman" w:hAnsi="Times New Roman" w:cs="Times New Roman"/>
          <w:sz w:val="28"/>
          <w:szCs w:val="28"/>
        </w:rPr>
      </w:pPr>
    </w:p>
    <w:p w:rsidR="005E087A" w:rsidRPr="00925659" w:rsidRDefault="005E087A" w:rsidP="005E0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Челябинск</w:t>
      </w:r>
    </w:p>
    <w:p w:rsidR="005E087A" w:rsidRPr="00925659" w:rsidRDefault="005E087A" w:rsidP="005E0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5659">
        <w:rPr>
          <w:rFonts w:ascii="Times New Roman" w:hAnsi="Times New Roman" w:cs="Times New Roman"/>
          <w:sz w:val="28"/>
          <w:szCs w:val="28"/>
        </w:rPr>
        <w:t>2010</w:t>
      </w:r>
    </w:p>
    <w:p w:rsidR="00000000" w:rsidRDefault="00085679"/>
    <w:p w:rsidR="00925659" w:rsidRDefault="00925659" w:rsidP="00925659">
      <w:pPr>
        <w:spacing w:after="0" w:line="360" w:lineRule="auto"/>
        <w:jc w:val="center"/>
        <w:rPr>
          <w:sz w:val="36"/>
          <w:szCs w:val="36"/>
        </w:rPr>
      </w:pPr>
      <w:r w:rsidRPr="008A2AF7">
        <w:rPr>
          <w:sz w:val="36"/>
          <w:szCs w:val="36"/>
        </w:rPr>
        <w:lastRenderedPageBreak/>
        <w:t>Содержание</w:t>
      </w: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     3</w:t>
      </w: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  <w:r w:rsidRPr="008A2AF7">
        <w:rPr>
          <w:rFonts w:ascii="Times New Roman" w:hAnsi="Times New Roman" w:cs="Times New Roman"/>
          <w:bCs/>
          <w:sz w:val="28"/>
          <w:szCs w:val="28"/>
        </w:rPr>
        <w:t>Характеристика готовых почвогрунтов</w:t>
      </w:r>
      <w:r w:rsidRPr="008A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3</w:t>
      </w: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  <w:r w:rsidRPr="008A2AF7">
        <w:rPr>
          <w:rFonts w:ascii="Times New Roman" w:hAnsi="Times New Roman" w:cs="Times New Roman"/>
          <w:sz w:val="28"/>
          <w:szCs w:val="28"/>
        </w:rPr>
        <w:t>Методика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A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8</w:t>
      </w: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  <w:r w:rsidRPr="008A2AF7">
        <w:rPr>
          <w:rFonts w:ascii="Times New Roman" w:hAnsi="Times New Roman" w:cs="Times New Roman"/>
          <w:sz w:val="28"/>
          <w:szCs w:val="28"/>
        </w:rPr>
        <w:t>Результаты эксперимента</w:t>
      </w:r>
      <w:r w:rsidRPr="008A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10</w:t>
      </w:r>
    </w:p>
    <w:p w:rsidR="00925659" w:rsidRDefault="00925659" w:rsidP="009256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8A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10</w:t>
      </w:r>
    </w:p>
    <w:p w:rsidR="00925659" w:rsidRPr="008A2AF7" w:rsidRDefault="00925659" w:rsidP="009256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8A2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11</w:t>
      </w:r>
    </w:p>
    <w:p w:rsidR="00925659" w:rsidRDefault="00925659" w:rsidP="00925659">
      <w:pPr>
        <w:pStyle w:val="a3"/>
        <w:spacing w:line="360" w:lineRule="auto"/>
        <w:rPr>
          <w:sz w:val="28"/>
          <w:szCs w:val="28"/>
        </w:rPr>
      </w:pPr>
    </w:p>
    <w:p w:rsidR="00925659" w:rsidRPr="008A2AF7" w:rsidRDefault="00925659" w:rsidP="0092565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25659" w:rsidRPr="008A2AF7" w:rsidRDefault="00925659" w:rsidP="00925659">
      <w:pPr>
        <w:pStyle w:val="a3"/>
        <w:rPr>
          <w:sz w:val="28"/>
          <w:szCs w:val="28"/>
        </w:rPr>
      </w:pPr>
    </w:p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/>
    <w:p w:rsidR="00925659" w:rsidRDefault="00925659" w:rsidP="0092565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659" w:rsidRPr="00925659" w:rsidRDefault="00925659" w:rsidP="0092565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Многие жители города Челябинска имеют садовые участки и сами выращивают рассаду различных овощных и цветочно-декоративных культур. Но по мнению большинства садовые земли не достаточно хороши для выращивания рассады (мало гумуса, так как почвы быстро истощаются, покупать перегной очень дорого, а изготовление компоста сопряжено с различными трудностями: например, мало места на участке…). Проще пойти в магазин и купить готовый почвогрунт, ведь его для выращивания рассады нужно не так уж и много. Но какой почвогрунт лучше? И так уж плоха садовая земля? Мы решили это проверить.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Цель работы: провести биотестирование садовой земли и некоторых марок почвогрунта по прорастанию семян злаковых культур.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Объект исследования: разные торговые марки почвы, садовая земля.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Предмет исследования: почвенные растворы разных торговых марок почвогрунта и садовой земли.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 ходе нашего исследования была выдвинута гипотеза: возможно, готовые почвогрунты, имеющиеся в продаже, действительно лучше для выращивания садовой рассады и нет необходимости заготавливать садовую землю для этих целей, а лучше отложить финансы.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5659">
        <w:rPr>
          <w:rFonts w:ascii="Times New Roman" w:hAnsi="Times New Roman" w:cs="Times New Roman"/>
          <w:bCs/>
          <w:sz w:val="24"/>
          <w:szCs w:val="24"/>
        </w:rPr>
        <w:t>Задачи исследования:</w:t>
      </w:r>
    </w:p>
    <w:p w:rsidR="00925659" w:rsidRPr="00925659" w:rsidRDefault="00925659" w:rsidP="0092565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bCs/>
          <w:sz w:val="24"/>
          <w:szCs w:val="24"/>
        </w:rPr>
        <w:t xml:space="preserve">Познакомиться с составом различных торговых марок почвогрунта, предложенных к продаже в одном из наиболее посещаемых гипермаркетов города Челябинска «Молнии». </w:t>
      </w:r>
    </w:p>
    <w:p w:rsidR="00925659" w:rsidRPr="00925659" w:rsidRDefault="00925659" w:rsidP="0092565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Изучить методику приготовления почвенных растворов, проращивания семян, выращивания проростков растений, измерения длины органов растений и биотестирования почвы с помощью растений.</w:t>
      </w:r>
    </w:p>
    <w:p w:rsidR="00925659" w:rsidRPr="00925659" w:rsidRDefault="00925659" w:rsidP="0092565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Провести эксперимент по биотестированию садовой земли и некоторых марок почвогрунта по прорастанию семян злаковых культур и сделать выводы о возможности использования готовых почвогрунтов и садовой земли для выращивания рассады.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 ходе работы использовались следующие методы: изучение литературных источников и экспериментальный метод.</w:t>
      </w:r>
    </w:p>
    <w:p w:rsidR="00925659" w:rsidRPr="00925659" w:rsidRDefault="00925659" w:rsidP="00925659">
      <w:pPr>
        <w:pStyle w:val="a3"/>
        <w:numPr>
          <w:ilvl w:val="0"/>
          <w:numId w:val="6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bCs/>
          <w:sz w:val="24"/>
          <w:szCs w:val="24"/>
        </w:rPr>
        <w:t>Характеристика готовых почвогрунтов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Готовые почвогрунты приобрелись в гипермаркете «Молния» (все, имеющиеся в продаже).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lastRenderedPageBreak/>
        <w:t xml:space="preserve">Специализированный питательный грунт </w:t>
      </w:r>
      <w:r w:rsidRPr="00925659">
        <w:rPr>
          <w:rFonts w:ascii="Times New Roman" w:hAnsi="Times New Roman" w:cs="Times New Roman"/>
          <w:b/>
          <w:sz w:val="24"/>
          <w:szCs w:val="24"/>
        </w:rPr>
        <w:t>«Крепыш»</w:t>
      </w:r>
      <w:r w:rsidRPr="00925659">
        <w:rPr>
          <w:rFonts w:ascii="Times New Roman" w:hAnsi="Times New Roman" w:cs="Times New Roman"/>
          <w:sz w:val="24"/>
          <w:szCs w:val="24"/>
        </w:rPr>
        <w:t xml:space="preserve"> фирмы «Фаско».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Питательный грунт. Для рассады. Биологически активный, экологически чистый продукт.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Полностью готовый к применению питательных грунт для выращивания рассады овощных и цветочных культур составлен на торфяной основе и содержит полный набор питательных веществ (микро- и макроэлементов), необходимых для полноценного роста и развития растений.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Рекомендуется применять:</w:t>
      </w:r>
    </w:p>
    <w:p w:rsidR="00925659" w:rsidRPr="00925659" w:rsidRDefault="00925659" w:rsidP="0092565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Для выращивания рассады любых овощных культур ( томаты, перцы, огурцы, кабачки, капуста, баклажаны, физалис и др.).</w:t>
      </w:r>
    </w:p>
    <w:p w:rsidR="00925659" w:rsidRPr="00925659" w:rsidRDefault="00925659" w:rsidP="0092565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Для выращивания «зимнего огорода» на подоконнике (зеленый лук, салат и другая пряная зелень), при пикировании рассады в отдельные горшочки и открытый грунт, для выращивания комнатных цветов.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Советы по применению:</w:t>
      </w:r>
    </w:p>
    <w:p w:rsidR="00925659" w:rsidRPr="00925659" w:rsidRDefault="00925659" w:rsidP="009256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Подготовленные стаканчики или другие емкости заполните грунтом «Крепыш» и проведите посев семян в соответствии с требованиями культуры.</w:t>
      </w:r>
    </w:p>
    <w:p w:rsidR="00925659" w:rsidRPr="00925659" w:rsidRDefault="00925659" w:rsidP="009256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После посева осторожно увлажните верхний слой грунта. Для создания микроклимата накройте л стеклом или плёнкой.</w:t>
      </w:r>
    </w:p>
    <w:p w:rsidR="00925659" w:rsidRPr="00925659" w:rsidRDefault="00925659" w:rsidP="009256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Для получения сильной рассады необходимо провести 1-2 подкормки полным минеральным водорастворимым удобрением «Крепыш»:</w:t>
      </w:r>
    </w:p>
    <w:p w:rsidR="00925659" w:rsidRPr="00925659" w:rsidRDefault="00925659" w:rsidP="0092565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1-ю подкормку проведите через 2-3 недели после всходов,</w:t>
      </w:r>
    </w:p>
    <w:p w:rsidR="00925659" w:rsidRPr="00925659" w:rsidRDefault="00925659" w:rsidP="0092565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2-ю подкормку – за неделю до высадки рассады в грунт.</w:t>
      </w:r>
    </w:p>
    <w:p w:rsidR="00925659" w:rsidRPr="00925659" w:rsidRDefault="00925659" w:rsidP="00925659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При высадке рассады в открытый грунт добавьте в каждую лунку по горсти (150-200г) питательного грунта.</w:t>
      </w:r>
    </w:p>
    <w:p w:rsidR="00925659" w:rsidRPr="00925659" w:rsidRDefault="00925659" w:rsidP="00925659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Состав питательный грунта « Крепыш»: торф верховой, торф низинный, песок, известняковая (доломитовая) мука, комплексное минеральное удобрение.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Содержание доступных для растений питательных элементов (мг/кг) и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256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jc w:val="center"/>
        <w:tblLook w:val="04A0"/>
      </w:tblPr>
      <w:tblGrid>
        <w:gridCol w:w="2391"/>
        <w:gridCol w:w="2393"/>
        <w:gridCol w:w="2393"/>
        <w:gridCol w:w="2393"/>
      </w:tblGrid>
      <w:tr w:rsidR="00925659" w:rsidRPr="00925659" w:rsidTr="00FF037C">
        <w:trPr>
          <w:jc w:val="center"/>
        </w:trPr>
        <w:tc>
          <w:tcPr>
            <w:tcW w:w="2392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</w:tc>
      </w:tr>
      <w:tr w:rsidR="00925659" w:rsidRPr="00925659" w:rsidTr="00FF037C">
        <w:trPr>
          <w:jc w:val="center"/>
        </w:trPr>
        <w:tc>
          <w:tcPr>
            <w:tcW w:w="2392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450-850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5,5-6,5</w:t>
            </w:r>
          </w:p>
        </w:tc>
      </w:tr>
    </w:tbl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Допустимо перемешивать содержимое пакета с почвой в пропорции 1:1 – 1:3 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Меры предосторожности: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При работе использовать рабочую одежду (халат, фартук), перчатки, специальную мерную посуду. Нельзя пить, курить, принимать пищу. После работы – вымыть руки и лицо вводом с мылом. В случае попадания на кожу – смыть водой с мылом. При </w:t>
      </w:r>
      <w:r w:rsidRPr="00925659">
        <w:rPr>
          <w:rFonts w:ascii="Times New Roman" w:hAnsi="Times New Roman" w:cs="Times New Roman"/>
          <w:sz w:val="24"/>
          <w:szCs w:val="24"/>
        </w:rPr>
        <w:lastRenderedPageBreak/>
        <w:t>попадание в глаза – промыть большим количеством воды, при необходимости обратиться к врачу.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Хранить в местах, недоступных для детей и животных, под навесом или в складских помещениях, отдельно от пищевых продуктов, лекарств.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Рассыпанный грунт собирают и используют по прямому назначению.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Освободившуюся тару утилизируют с бытовым мусором в отведенных местах.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Транспортировать в транспортных средствах, исключая падения, удары упаковок.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Специализированный питательный грунт </w:t>
      </w:r>
      <w:r w:rsidRPr="00925659">
        <w:rPr>
          <w:rFonts w:ascii="Times New Roman" w:hAnsi="Times New Roman" w:cs="Times New Roman"/>
          <w:b/>
          <w:sz w:val="24"/>
          <w:szCs w:val="24"/>
        </w:rPr>
        <w:t>«Малышок»</w:t>
      </w:r>
      <w:r w:rsidRPr="00925659">
        <w:rPr>
          <w:rFonts w:ascii="Times New Roman" w:hAnsi="Times New Roman" w:cs="Times New Roman"/>
          <w:sz w:val="24"/>
          <w:szCs w:val="24"/>
        </w:rPr>
        <w:t xml:space="preserve"> фирмы «Фаско»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Питательный грунт для томатов и перцев, биологически активный, экологически чистый продукт, полностью готовый к применению питательный грунт для выращивания рассады </w:t>
      </w:r>
      <w:r w:rsidRPr="00925659">
        <w:rPr>
          <w:rFonts w:ascii="Times New Roman" w:hAnsi="Times New Roman" w:cs="Times New Roman"/>
          <w:i/>
          <w:sz w:val="24"/>
          <w:szCs w:val="24"/>
        </w:rPr>
        <w:t>томатов</w:t>
      </w:r>
      <w:r w:rsidRPr="00925659">
        <w:rPr>
          <w:rFonts w:ascii="Times New Roman" w:hAnsi="Times New Roman" w:cs="Times New Roman"/>
          <w:sz w:val="24"/>
          <w:szCs w:val="24"/>
        </w:rPr>
        <w:t xml:space="preserve">, </w:t>
      </w:r>
      <w:r w:rsidRPr="00925659">
        <w:rPr>
          <w:rFonts w:ascii="Times New Roman" w:hAnsi="Times New Roman" w:cs="Times New Roman"/>
          <w:i/>
          <w:sz w:val="24"/>
          <w:szCs w:val="24"/>
        </w:rPr>
        <w:t>баклажанов</w:t>
      </w:r>
      <w:r w:rsidRPr="00925659">
        <w:rPr>
          <w:rFonts w:ascii="Times New Roman" w:hAnsi="Times New Roman" w:cs="Times New Roman"/>
          <w:sz w:val="24"/>
          <w:szCs w:val="24"/>
        </w:rPr>
        <w:t xml:space="preserve"> и </w:t>
      </w:r>
      <w:r w:rsidRPr="00925659">
        <w:rPr>
          <w:rFonts w:ascii="Times New Roman" w:hAnsi="Times New Roman" w:cs="Times New Roman"/>
          <w:i/>
          <w:sz w:val="24"/>
          <w:szCs w:val="24"/>
        </w:rPr>
        <w:t>перцев</w:t>
      </w:r>
      <w:r w:rsidRPr="00925659">
        <w:rPr>
          <w:rFonts w:ascii="Times New Roman" w:hAnsi="Times New Roman" w:cs="Times New Roman"/>
          <w:sz w:val="24"/>
          <w:szCs w:val="24"/>
        </w:rPr>
        <w:t xml:space="preserve"> содержит полный набор питательных веществ, составлен на торфяной основе и (микро- и макроэлементов), необходимых для полноценного роста и развития растений.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Советы по применению: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Подготовленные стаканчики, поддоны или другие ёмкости заполните грунтом «Малышок» и посадите семена в соответствии с требованиями и культуры.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После посева актуально увлажнять верхний слой грунта.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Для создания микроклимата накройте ёмкости стеклом или плёнкой.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Через 2-3 недели после всходов обязательно подкормите рассаду полным минеральным водорастворимым удобрением «Малышок»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Особое внимание уделите пикировке растений. Подготовленные стаканчики (лучше торфоперегнойные) заполните грунтом «Малышок», распикируйте рассаду, затем осторожно полейте.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Вторую подкормку удобрением «Малышок» необходимо провести за неделю до высадки рассады в грунт.</w:t>
      </w:r>
    </w:p>
    <w:p w:rsidR="00925659" w:rsidRPr="00925659" w:rsidRDefault="00925659" w:rsidP="0092565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При высадке рассады в открытый грунт заполните лунки питательным грунтом «Малышок»  и, посадив растения, осторожно и обильно полейте их.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Состав питательного грунта «Малышок»: верховой торф, низинный торф, песок, известняковая (доломитовая) мука, комплексное минеральное удобрение.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Содержание доступных для растений питательных элементов (мг/кг) и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2565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jc w:val="center"/>
        <w:tblLook w:val="04A0"/>
      </w:tblPr>
      <w:tblGrid>
        <w:gridCol w:w="2391"/>
        <w:gridCol w:w="2393"/>
        <w:gridCol w:w="2393"/>
        <w:gridCol w:w="2393"/>
      </w:tblGrid>
      <w:tr w:rsidR="00925659" w:rsidRPr="00925659" w:rsidTr="00FF037C">
        <w:trPr>
          <w:jc w:val="center"/>
        </w:trPr>
        <w:tc>
          <w:tcPr>
            <w:tcW w:w="2392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</w:tc>
      </w:tr>
      <w:tr w:rsidR="00925659" w:rsidRPr="00925659" w:rsidTr="00FF037C">
        <w:trPr>
          <w:jc w:val="center"/>
        </w:trPr>
        <w:tc>
          <w:tcPr>
            <w:tcW w:w="2392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450-850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5,5-6,5</w:t>
            </w:r>
          </w:p>
        </w:tc>
      </w:tr>
    </w:tbl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Допустимо перемешивать содержимое пакета с почвой в пропорции 1:1 – 1:3 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Меры предосторожности: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lastRenderedPageBreak/>
        <w:t>При работе использовать рабочую одежду (халат, фартук), перчатки, специальную мерную посуду. Нельзя пить, курить, принимать пищу. После работы – вымыть руки и лицо вводом с мылом. В случае попадания на кожу – смыть водой с мылом. При попадание в глаза – промыть большим количеством воды, при необходимости обратиться к врачу.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Хранить в местах, недоступных для детей и животных, под навесом или в складских помещениях, отдельно от пищевых продуктов, лекарств.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Рассыпанный грунт собирают и используют по прямому назначению.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Освободившуюся тару утилизируют с бытовым мусором в отведенных местах.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Транспортировать в транспортных средствах, исключая падения, удары упаковок.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Срок годности – 5 лет.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Продукция ЗАО «МНПП «ФАРТ» Радуга, почвогрунт </w:t>
      </w:r>
      <w:r w:rsidRPr="00925659">
        <w:rPr>
          <w:rFonts w:ascii="Times New Roman" w:hAnsi="Times New Roman" w:cs="Times New Roman"/>
          <w:b/>
          <w:sz w:val="24"/>
          <w:szCs w:val="24"/>
        </w:rPr>
        <w:t>«Фикус».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Сделано на основе биогумуса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Полностью готовый цветочный нейтральный почвогрунт.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Происхождение: продукт изготовлен на основе смеси торфов различной степени разложения с добавление органических субстратов, пригодных структурирующих компонентов, макро- и микроэлементов.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Применение: рекомендуется для посадки (пересадки) фикусов (фикуса упругого, фикуса укореняющегося), гибискусов, клеродендронов и других вербеновых.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Эффективность: повышает всхожесть семян, и приживаемость растений улучшает их декоративные качества. Обеспечивает ускорение роста и развития растений.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Состав (доступные для растений формы), мг/л, не менее:</w:t>
      </w:r>
    </w:p>
    <w:tbl>
      <w:tblPr>
        <w:tblStyle w:val="a6"/>
        <w:tblW w:w="0" w:type="auto"/>
        <w:jc w:val="center"/>
        <w:tblLook w:val="04A0"/>
      </w:tblPr>
      <w:tblGrid>
        <w:gridCol w:w="4785"/>
        <w:gridCol w:w="4785"/>
      </w:tblGrid>
      <w:tr w:rsidR="00925659" w:rsidRPr="00925659" w:rsidTr="00FF037C">
        <w:trPr>
          <w:jc w:val="center"/>
        </w:trPr>
        <w:tc>
          <w:tcPr>
            <w:tcW w:w="4785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>Азот (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925659" w:rsidRPr="00925659" w:rsidTr="00FF037C">
        <w:trPr>
          <w:jc w:val="center"/>
        </w:trPr>
        <w:tc>
          <w:tcPr>
            <w:tcW w:w="4785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 xml:space="preserve">Фосфор 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</w:tc>
      </w:tr>
      <w:tr w:rsidR="00925659" w:rsidRPr="00925659" w:rsidTr="00FF037C">
        <w:trPr>
          <w:jc w:val="center"/>
        </w:trPr>
        <w:tc>
          <w:tcPr>
            <w:tcW w:w="4785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(K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O)</w:t>
            </w:r>
          </w:p>
        </w:tc>
        <w:tc>
          <w:tcPr>
            <w:tcW w:w="4786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</w:tbl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Pr="00925659">
        <w:rPr>
          <w:rFonts w:ascii="Times New Roman" w:hAnsi="Times New Roman" w:cs="Times New Roman"/>
          <w:sz w:val="24"/>
          <w:szCs w:val="24"/>
        </w:rPr>
        <w:t>солевой суспензии 6,0-6,5.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Полный, оптимально сбалансированный специальный набор питательных веществ и микроэлементов 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Гарантийный срок хранения в упаковке 24 месяца.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sz w:val="24"/>
          <w:szCs w:val="24"/>
        </w:rPr>
        <w:t>«Огородник», изготовитель «ФАСКО +».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Питательный грунт. Универсальный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Грунт «Огородник»- полностью готовый к применению универсальный питательный грунт, содержащий в своем составе полный набор питательных веществ (микро- и  макроэлементов), необходимых  для полноценного роста и развития растений. Предназначен для выращивания в домашних условиях и на улице следующих культур:</w:t>
      </w:r>
    </w:p>
    <w:p w:rsidR="00925659" w:rsidRPr="00925659" w:rsidRDefault="00925659" w:rsidP="0092565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lastRenderedPageBreak/>
        <w:t>Огурцов, помидоров, перцев, капусты.</w:t>
      </w:r>
    </w:p>
    <w:p w:rsidR="00925659" w:rsidRPr="00925659" w:rsidRDefault="00925659" w:rsidP="0092565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Корнеплодов: картофеля, моркови, свеклы, редиса.</w:t>
      </w:r>
    </w:p>
    <w:p w:rsidR="00925659" w:rsidRPr="00925659" w:rsidRDefault="00925659" w:rsidP="0092565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Зеленых культур: лука, укропа, петрушки.</w:t>
      </w:r>
    </w:p>
    <w:p w:rsidR="00925659" w:rsidRPr="00925659" w:rsidRDefault="00925659" w:rsidP="0092565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Клубника и земляника.</w:t>
      </w:r>
    </w:p>
    <w:p w:rsidR="00925659" w:rsidRPr="00925659" w:rsidRDefault="00925659" w:rsidP="0092565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Однолетних и многолетних цветов.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Может применяться для подготовки посадочных ям для деревьев и кустарников, а также для выращивания газонов.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Грунт «ОГОРОДНИК» - уникальный по своим свойствам и агрохимическому действию универсальный  грунт. Изготовлен по передовым технологиям на базе последних исследований в области агрохимии растений.  Легко доступный питательный комплекс размещен на гуматосодержащем сорбенте и защищен от вымывания, благодаря этому имеет длительный срок действия.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Состав: верховой торф, низинный торф, песок, известняковая (доломитовая) мука, комплексное удобрение</w:t>
      </w:r>
    </w:p>
    <w:tbl>
      <w:tblPr>
        <w:tblStyle w:val="a6"/>
        <w:tblW w:w="0" w:type="auto"/>
        <w:tblLook w:val="04A0"/>
      </w:tblPr>
      <w:tblGrid>
        <w:gridCol w:w="2391"/>
        <w:gridCol w:w="2393"/>
        <w:gridCol w:w="2393"/>
        <w:gridCol w:w="2393"/>
      </w:tblGrid>
      <w:tr w:rsidR="00925659" w:rsidRPr="00925659" w:rsidTr="00FF037C">
        <w:trPr>
          <w:trHeight w:val="559"/>
        </w:trPr>
        <w:tc>
          <w:tcPr>
            <w:tcW w:w="2392" w:type="dxa"/>
            <w:tcBorders>
              <w:bottom w:val="single" w:sz="4" w:space="0" w:color="000000" w:themeColor="text1"/>
            </w:tcBorders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sym w:font="Symbol" w:char="F034"/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+NO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</w:p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</w:rPr>
              <w:t xml:space="preserve">Калий </w:t>
            </w:r>
          </w:p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</w:p>
        </w:tc>
      </w:tr>
      <w:tr w:rsidR="00925659" w:rsidRPr="00925659" w:rsidTr="00FF037C">
        <w:tc>
          <w:tcPr>
            <w:tcW w:w="2392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300-550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450-850</w:t>
            </w:r>
          </w:p>
        </w:tc>
        <w:tc>
          <w:tcPr>
            <w:tcW w:w="2393" w:type="dxa"/>
          </w:tcPr>
          <w:p w:rsidR="00925659" w:rsidRPr="00925659" w:rsidRDefault="00925659" w:rsidP="00925659">
            <w:pPr>
              <w:pStyle w:val="a3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6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5,5-6,5</w:t>
            </w:r>
          </w:p>
        </w:tc>
      </w:tr>
    </w:tbl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Допустимо перемешивать содержимое пакета с почвой в пропорции 1:1-1:3.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Рекомендации по применению: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Выращивание рассады и посев семян овощных и цветочных культур дома и на улице. Заполните чистые емкости универсальным грунтом «ОГОРОДНИК». Если Вы высеваете семена в открытый грунт, то насыпьте слой грунта  «ОГОРОДНИК» толщиной в 5 см на существующую поверхность и тщательно размещаете. Обильно полейте. Проведите посев семян в соответствии с требованиями выращиваемой культуры. Осторожно увлажните из пульверизатора верхний слой грунта. Накройте емкость или грядку стеклом или пленкой. Формирование грядок или клумб для высадки рассады и выращивание овощных и цветочных растений в открытом грунте и теплицах. Тщательно перекопайте и освободите от корней многолетних сорняков основание будущей грядки или клумбы. Насыпьте необходимый слой универсального грунта «ОГОРОДНИК». Обильно полейте. Высадите рассаду овощей и цветов. Замульчируйте поверхность почвы. Подготовка посадочных ям для клубневых и луковичных растений. Подготовьте посадочную яму 20-40 см. Заполните ее грунтом  «ОГОРОДНИК». Посадите растение на глубину корневища или трех высот луковицы. Обильно полейте на глубину корневища, замульчируйте и отметьте место посадке. Первые 4 недели выращивания растении </w:t>
      </w:r>
      <w:r w:rsidRPr="00925659">
        <w:rPr>
          <w:rFonts w:ascii="Times New Roman" w:hAnsi="Times New Roman" w:cs="Times New Roman"/>
          <w:sz w:val="24"/>
          <w:szCs w:val="24"/>
        </w:rPr>
        <w:lastRenderedPageBreak/>
        <w:t>подкормка не требуется. В дальнейшем подкармливайте растения жидким удобрением «ОГОРОДНИК» один раз в 2 недели или сухими специализированными удобрениями из серии «ОГОРОДНИК».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Меры безопасности при применении: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При работе использовать рабочую одежду (халат, фартук), перчатки, специальную мерную посуду. Нельзя пить, курить, принимать пищу. После работы вымыть руки и лицо с мылом.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Первая доврачебная помощь: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В случаи попадания на кожу - смыть водой с мылом. При попадании в глаза- промыть большим количеством воды, при необходимости обратиться к врачу. 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Хранение, утилизация и транспортировка: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Хранить в местах, недоступных для детей и животных, при температуре +30</w:t>
      </w:r>
      <w:r w:rsidRPr="00925659">
        <w:rPr>
          <w:rFonts w:ascii="Times New Roman" w:hAnsi="Times New Roman" w:cs="Times New Roman"/>
          <w:sz w:val="24"/>
          <w:szCs w:val="24"/>
        </w:rPr>
        <w:sym w:font="Symbol" w:char="F0B0"/>
      </w:r>
      <w:r w:rsidRPr="00925659">
        <w:rPr>
          <w:rFonts w:ascii="Times New Roman" w:hAnsi="Times New Roman" w:cs="Times New Roman"/>
          <w:sz w:val="24"/>
          <w:szCs w:val="24"/>
        </w:rPr>
        <w:t>С отдельно от пищевых продуктов, лекарств. Рассыпанный грунт собирают и используют по назначению. Освободившуюся тару утилизируют с бытовым мусором в отдельных местах.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Транспортировать в транспортных средствах, исключая падения, удары упаковок.</w:t>
      </w:r>
    </w:p>
    <w:p w:rsidR="00925659" w:rsidRPr="00925659" w:rsidRDefault="00925659" w:rsidP="00925659">
      <w:pPr>
        <w:pStyle w:val="a3"/>
        <w:numPr>
          <w:ilvl w:val="0"/>
          <w:numId w:val="6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sz w:val="24"/>
          <w:szCs w:val="24"/>
        </w:rPr>
        <w:t>Методика работы</w:t>
      </w:r>
    </w:p>
    <w:p w:rsidR="00925659" w:rsidRPr="00925659" w:rsidRDefault="00925659" w:rsidP="00925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Этапы работы:</w:t>
      </w:r>
    </w:p>
    <w:p w:rsidR="00925659" w:rsidRPr="00925659" w:rsidRDefault="00925659" w:rsidP="00925659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5659">
        <w:rPr>
          <w:rFonts w:ascii="Times New Roman" w:hAnsi="Times New Roman" w:cs="Times New Roman"/>
          <w:sz w:val="24"/>
          <w:szCs w:val="24"/>
          <w:u w:val="single"/>
        </w:rPr>
        <w:t>Приготовили почвенные вытяжки.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Оборудование: воронка стеклянная, палочка стеклянная, стакан на 50 мл, фильтр бумажный, цилиндр мерный на 50 мл, весы учебные, стакан на 200 мл, штатив ШХЛ с кольцом, разновесы, кювета, сушильный шкаф.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Реактивы и материалы: раствор хлорида калия (1,0 н.), чистая вода, образцы почв.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Ход работы: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Высушили отобранные образцы почв на воздухе, расположив почву в кювете слоем не более 2 см.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Взвесили пустой чистый стакан на 200 мл. В стакан поместили высушенную почву на ⅓ высоты и основа взвесить его, определив массу почвы (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25659">
        <w:rPr>
          <w:rFonts w:ascii="Times New Roman" w:hAnsi="Times New Roman" w:cs="Times New Roman"/>
          <w:sz w:val="24"/>
          <w:szCs w:val="24"/>
        </w:rPr>
        <w:t>) в граммах.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Добавили к почве раствор хлорида калия в количестве 2,5Х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25659">
        <w:rPr>
          <w:rFonts w:ascii="Times New Roman" w:hAnsi="Times New Roman" w:cs="Times New Roman"/>
          <w:sz w:val="24"/>
          <w:szCs w:val="24"/>
        </w:rPr>
        <w:t xml:space="preserve"> в мл (5 мл раствора на 2 г почвы), приготовив тем самым солевую вытяжку. Объем раствора хлорида калия отмерили с помощью цилиндра.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Перемешали содержимое стакана в течение 3-5 мин. с помощью стеклянной  палочки.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lastRenderedPageBreak/>
        <w:t>Отфильтровали содержимое стакана через бумажный фильтр, собирая готовую вытяжку в нижний стакан на 50 мл. Обратили внимание на её внешний вид (цвет, мутность). Вытяжки получились однородные и не содержали частиц почвы.</w:t>
      </w:r>
    </w:p>
    <w:p w:rsidR="00925659" w:rsidRPr="00925659" w:rsidRDefault="00925659" w:rsidP="00925659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Образовавшиеся вытяжки слили в стаканы и протестировали на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25659">
        <w:rPr>
          <w:rFonts w:ascii="Times New Roman" w:hAnsi="Times New Roman" w:cs="Times New Roman"/>
          <w:sz w:val="24"/>
          <w:szCs w:val="24"/>
        </w:rPr>
        <w:t xml:space="preserve"> раствора с помощью датчика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25659">
        <w:rPr>
          <w:rFonts w:ascii="Times New Roman" w:hAnsi="Times New Roman" w:cs="Times New Roman"/>
          <w:sz w:val="24"/>
          <w:szCs w:val="24"/>
        </w:rPr>
        <w:t xml:space="preserve">-метра и портативного компьютера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NOVA</w:t>
      </w:r>
      <w:r w:rsidRPr="00925659">
        <w:rPr>
          <w:rFonts w:ascii="Times New Roman" w:hAnsi="Times New Roman" w:cs="Times New Roman"/>
          <w:sz w:val="24"/>
          <w:szCs w:val="24"/>
        </w:rPr>
        <w:t>-5000.</w:t>
      </w:r>
    </w:p>
    <w:p w:rsidR="00925659" w:rsidRPr="00925659" w:rsidRDefault="00925659" w:rsidP="00925659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5659">
        <w:rPr>
          <w:rFonts w:ascii="Times New Roman" w:hAnsi="Times New Roman" w:cs="Times New Roman"/>
          <w:sz w:val="24"/>
          <w:szCs w:val="24"/>
          <w:u w:val="single"/>
        </w:rPr>
        <w:t>Провели биотестирование почвенных вытяжек по прорастанию семян овса и пшеницы.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Биотестирование разнообразных субстратов (воды, почвы и т.д.) с помощью растений является стандартным приёмом в биоэкологических исследованиях может быть использовано при оценке качества среды. В данной методике исследуют реакцию корней проростков, т.к. они очень чувствительны к составу среды. 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Техника проведения биотестирования разнообразных субстратов (почвы).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Оборудование: семена пшеницы и овса, чашки Петри, фильтровальная бумага, мерные пипетки, маркер по стеклу, термостат с температурой 26</w:t>
      </w:r>
      <w:r w:rsidRPr="0092565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25659">
        <w:rPr>
          <w:rFonts w:ascii="Times New Roman" w:hAnsi="Times New Roman" w:cs="Times New Roman"/>
          <w:sz w:val="24"/>
          <w:szCs w:val="24"/>
        </w:rPr>
        <w:t>С, весы, линейки, дистиллированная вода, 1% перманганата калия, водопроводная вода, образцы почвы: «Малышок», «Фикус», «Крепыш», «Огородник», «Садовая» и «Контроль».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Для однородности пробы семена калибруются, т.е. отбирают примерно одинаковые по размеру и массе. Для 12 вариантов опыта нам потребовалось не менее 900 семян овса и столько же пшеницы.</w:t>
      </w:r>
    </w:p>
    <w:p w:rsidR="00925659" w:rsidRPr="00925659" w:rsidRDefault="00925659" w:rsidP="0092565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Семена на 10-20 минут поместили в 1%-й раствор перманганата калия (для обеззараживания), отмыли дистиллированной водой и разложили в 36 чашек Петри на фильтровальную бумагу по 50 штук: по 3 чашки для контроля и пяти опытных вариантов. Чашки подписали.</w:t>
      </w:r>
    </w:p>
    <w:p w:rsidR="00925659" w:rsidRPr="00925659" w:rsidRDefault="00925659" w:rsidP="0092565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В каждую чашку Петри ввели по 10 мл жидкости: в контрольный вариант – дистиллированную воду, в первый вариант – почвенную вытяжку почвогрунта «Фикус», во второй - почвенную вытяжку почвогрунта «Малышок», во третий - почвенную вытяжку почвогрунта «Крепыш», во четвертый - почвенную вытяжку почвогрунта «Огородник», во второй - почвенную вытяжку садовой земли.</w:t>
      </w:r>
    </w:p>
    <w:p w:rsidR="00925659" w:rsidRPr="00925659" w:rsidRDefault="00925659" w:rsidP="0092565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Чашки Петри с семенами поместили в термостат при температуре 26</w:t>
      </w:r>
      <w:r w:rsidRPr="0092565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25659">
        <w:rPr>
          <w:rFonts w:ascii="Times New Roman" w:hAnsi="Times New Roman" w:cs="Times New Roman"/>
          <w:sz w:val="24"/>
          <w:szCs w:val="24"/>
        </w:rPr>
        <w:t>С на четверо суток.</w:t>
      </w:r>
    </w:p>
    <w:p w:rsidR="00925659" w:rsidRPr="00925659" w:rsidRDefault="00925659" w:rsidP="0092565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По окончании трёх дней для каждой из шести повторностей опыта составили расчетную таблицу.</w:t>
      </w:r>
    </w:p>
    <w:p w:rsidR="00925659" w:rsidRPr="00925659" w:rsidRDefault="00925659" w:rsidP="00925659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lastRenderedPageBreak/>
        <w:t>Измерили с помощью линейки длину главного корня и длину стебля у 50 однородных проростков в каждой из чашек Петри. Данные занесли в таблицу. Эту же операцию провели через 7 дней.</w:t>
      </w:r>
    </w:p>
    <w:p w:rsidR="00925659" w:rsidRPr="00925659" w:rsidRDefault="00925659" w:rsidP="00925659">
      <w:pPr>
        <w:pStyle w:val="a3"/>
        <w:numPr>
          <w:ilvl w:val="0"/>
          <w:numId w:val="6"/>
        </w:numPr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sz w:val="24"/>
          <w:szCs w:val="24"/>
        </w:rPr>
        <w:t>Результаты эксперимента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Измерения длины корней и стеблей проводилось 2 раза. На основании этого были получены сравнительные таблицы.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Пшеница (по длине главного корня): лучше всего семена пшеницы проросли в садовой почве; самые маленькие результаты мы получили на вытяжке почвогрунта «фикус». По результатам прорастания стебля лучше всего семена пшеницы проросли на вытяжках почвогрунтов «Малышок» и «Крепыш». Самые маленькие результаты мы получили опять на вытяжке почвогрунта «фикус».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Овес (по длине главного корня): лучше всего семена овса проросли на почве «Фикус»; самые маленькие результаты мы получили на вытяжке почвогрунта «Крепыщ». По результатам прорастания стебля лучше всего семена овса проросли на вытяжках почвогрунтов «Огородник» и садовой земли. Самые маленькие результаты мы получили опять на вытяжке почвогрунта «Крепыш».</w:t>
      </w:r>
    </w:p>
    <w:p w:rsidR="00925659" w:rsidRPr="00925659" w:rsidRDefault="00925659" w:rsidP="00925659">
      <w:pPr>
        <w:pStyle w:val="a4"/>
        <w:shd w:val="clear" w:color="auto" w:fill="F8FC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925659">
        <w:rPr>
          <w:b/>
          <w:bCs/>
        </w:rPr>
        <w:t>Заключение</w:t>
      </w:r>
    </w:p>
    <w:p w:rsidR="00925659" w:rsidRPr="00925659" w:rsidRDefault="00925659" w:rsidP="0092565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В ходе проведения исследовательской работы решены поставленные задачи. В результате проведенного исследования нами не доказана поставленная гипотеза о том, что готовые почвогрунты, имеющиеся в продаже, действительно лучше для выращивания садовой рассады. По результатам исследования сформулированы следующие </w:t>
      </w:r>
      <w:r w:rsidRPr="00925659">
        <w:rPr>
          <w:rFonts w:ascii="Times New Roman" w:hAnsi="Times New Roman" w:cs="Times New Roman"/>
          <w:b/>
          <w:sz w:val="24"/>
          <w:szCs w:val="24"/>
        </w:rPr>
        <w:t>выводы</w:t>
      </w:r>
      <w:r w:rsidRPr="00925659">
        <w:rPr>
          <w:rFonts w:ascii="Times New Roman" w:hAnsi="Times New Roman" w:cs="Times New Roman"/>
          <w:sz w:val="24"/>
          <w:szCs w:val="24"/>
        </w:rPr>
        <w:t>:</w:t>
      </w:r>
    </w:p>
    <w:p w:rsidR="00925659" w:rsidRPr="00925659" w:rsidRDefault="00925659" w:rsidP="0092565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Состав почвы и содержание в ней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92565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sym w:font="Symbol" w:char="F034"/>
      </w:r>
      <w:r w:rsidRPr="00925659">
        <w:rPr>
          <w:rFonts w:ascii="Times New Roman" w:hAnsi="Times New Roman" w:cs="Times New Roman"/>
          <w:sz w:val="24"/>
          <w:szCs w:val="24"/>
        </w:rPr>
        <w:t>+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925659">
        <w:rPr>
          <w:rFonts w:ascii="Times New Roman" w:hAnsi="Times New Roman" w:cs="Times New Roman"/>
          <w:sz w:val="24"/>
          <w:szCs w:val="24"/>
          <w:vertAlign w:val="subscript"/>
        </w:rPr>
        <w:t>3,</w:t>
      </w:r>
      <w:r w:rsidRPr="00925659">
        <w:rPr>
          <w:rFonts w:ascii="Times New Roman" w:hAnsi="Times New Roman" w:cs="Times New Roman"/>
          <w:sz w:val="24"/>
          <w:szCs w:val="24"/>
        </w:rPr>
        <w:t xml:space="preserve">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56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5659">
        <w:rPr>
          <w:rFonts w:ascii="Times New Roman" w:hAnsi="Times New Roman" w:cs="Times New Roman"/>
          <w:sz w:val="24"/>
          <w:szCs w:val="24"/>
          <w:vertAlign w:val="subscript"/>
        </w:rPr>
        <w:t>5,</w:t>
      </w:r>
      <w:r w:rsidRPr="00925659">
        <w:rPr>
          <w:rFonts w:ascii="Times New Roman" w:hAnsi="Times New Roman" w:cs="Times New Roman"/>
          <w:sz w:val="24"/>
          <w:szCs w:val="24"/>
        </w:rPr>
        <w:t xml:space="preserve">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256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25659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925659">
        <w:rPr>
          <w:rFonts w:ascii="Times New Roman" w:hAnsi="Times New Roman" w:cs="Times New Roman"/>
          <w:sz w:val="24"/>
          <w:szCs w:val="24"/>
        </w:rPr>
        <w:t xml:space="preserve"> различно.</w:t>
      </w:r>
    </w:p>
    <w:p w:rsidR="00925659" w:rsidRPr="00925659" w:rsidRDefault="00925659" w:rsidP="0092565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Мы познакомились и апробировали методики приготовления почвенных растворов и их биотестирования по прорастанию семян злаковых растений.</w:t>
      </w:r>
    </w:p>
    <w:p w:rsidR="00925659" w:rsidRDefault="00925659" w:rsidP="00925659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 xml:space="preserve">Экспериментальный метод показал, что в разных почвенных вытяжках прорастание семян пшеницы и овса различается по длине корня и стебля, </w:t>
      </w:r>
      <w:r w:rsidRPr="00925659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925659">
        <w:rPr>
          <w:rFonts w:ascii="Times New Roman" w:hAnsi="Times New Roman" w:cs="Times New Roman"/>
          <w:sz w:val="24"/>
          <w:szCs w:val="24"/>
        </w:rPr>
        <w:t xml:space="preserve"> растворов почв так же отличается. Следовательно, в каждом отдельно взятом случае необходимо учитывать необходимую степень кислотности почвы для выращиваемой культуры. Почвогрунт «Фикус» и садовая имеет более щелочную среду и благоприятен для прорастания овса, а «Огородник» - более кислую и благоприятен для прорастания пшеницы. Также необходимо учитывать различную энергию прорастания корней и стеблей в вытяжках различных почвогрунтов: например в садовой земле лучше развиваются корни пшеницы и стебли овса. А почвогрунт «Малышок» действительно универсален: в нем одинаково развиваются и корни и стебли. </w:t>
      </w:r>
    </w:p>
    <w:p w:rsidR="00925659" w:rsidRPr="00925659" w:rsidRDefault="00925659" w:rsidP="00925659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25659" w:rsidRPr="00925659" w:rsidRDefault="00925659" w:rsidP="00925659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659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Муравьев А. Г., Пугал Н.А., Лавров В.Н. Экологический практикум: Учебное пособие с комплектом карт – инструкций / Под редакцией к.х.н. А. Г. Муравьева. – СПб.:Крисмас+, 2003</w:t>
      </w:r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Федорос Е.И., Нечаева Г.А.Экология в экспериментах: учебное пособие для учащихся 10-11 классов общеобразовательных учреждений. – м. 6Вентана-Граф, 2007</w:t>
      </w:r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Биология и экология. 10-11 классы: проектная деятельность учащихся/ авт.-сост. М.В. Высоцкая. – Волгоград: Учитель, 2008</w:t>
      </w:r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659">
        <w:rPr>
          <w:rFonts w:ascii="Times New Roman" w:hAnsi="Times New Roman" w:cs="Times New Roman"/>
          <w:sz w:val="24"/>
          <w:szCs w:val="24"/>
        </w:rPr>
        <w:t>Лабораторные работы по курсу «Технология производства продуктов растениеводства». Растениеводство и земледелие. / Составители А.Г. Таскаева, Н.М. Герцог, Л.М. Медведева, В.С. Зыбалов. – Челябинский госукдарственный агроинженерный университет, 1996</w:t>
      </w:r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Образование растительного слоя земли деятельностью дождевых червей и наблюдения над их образом жизни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(Дарвин Ч.)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Гумус и гуминовые кислоты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(обзор, Т.Л. Сэнн, А.Р. Кингман)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Как быстро повысить плодородие почвы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статья, Недялков С.Ф.)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Отечественные биопрепараты: регуляторы роста и развития растений и гуминовые препараты для современного земледелия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(научный обзор, Титов И.Н.)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Вермикомпост - основа приготовления почвогрунтов для тепличных хозяйств и залог высококачественных урожаев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статья, Титов И.Н.)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Гуминовые препараты на основе продуктов аэробной и анаэробной биоконверсии органических отходов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(научная статья Титов И.Н., Кыдралиева К.А.)</w:t>
        </w:r>
      </w:hyperlink>
      <w:r w:rsidRPr="00925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Экологическое образование. "Вермикльтурный" червь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статья, Перфильева Л.)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"Модульный регулярный" огород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статья, Аристов А.)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Биогумус или навоз - что предпочесть?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статья)</w:t>
        </w:r>
      </w:hyperlink>
    </w:p>
    <w:p w:rsidR="00925659" w:rsidRPr="00925659" w:rsidRDefault="00925659" w:rsidP="0092565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2A00"/>
          <w:sz w:val="24"/>
          <w:szCs w:val="24"/>
        </w:rPr>
      </w:pPr>
      <w:hyperlink r:id="rId16" w:history="1">
        <w:r w:rsidRPr="00925659">
          <w:rPr>
            <w:rFonts w:ascii="Times New Roman" w:eastAsia="Times New Roman" w:hAnsi="Times New Roman" w:cs="Times New Roman"/>
            <w:bCs/>
            <w:sz w:val="24"/>
            <w:szCs w:val="24"/>
          </w:rPr>
          <w:t>Компост: применение и особенности</w:t>
        </w:r>
        <w:r w:rsidRPr="00925659">
          <w:rPr>
            <w:rFonts w:ascii="Times New Roman" w:eastAsia="Times New Roman" w:hAnsi="Times New Roman" w:cs="Times New Roman"/>
            <w:sz w:val="24"/>
            <w:szCs w:val="24"/>
          </w:rPr>
          <w:t xml:space="preserve"> (популярная статья)</w:t>
        </w:r>
      </w:hyperlink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25659">
          <w:rPr>
            <w:rStyle w:val="a7"/>
            <w:rFonts w:ascii="Times New Roman" w:hAnsi="Times New Roman" w:cs="Times New Roman"/>
            <w:sz w:val="24"/>
            <w:szCs w:val="24"/>
          </w:rPr>
          <w:t>http://smallgarden.ru/pochvogrunty/</w:t>
        </w:r>
      </w:hyperlink>
    </w:p>
    <w:p w:rsidR="00925659" w:rsidRPr="00925659" w:rsidRDefault="00925659" w:rsidP="00925659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925659">
          <w:rPr>
            <w:rStyle w:val="a7"/>
            <w:rFonts w:ascii="Times New Roman" w:hAnsi="Times New Roman" w:cs="Times New Roman"/>
            <w:sz w:val="24"/>
            <w:szCs w:val="24"/>
          </w:rPr>
          <w:t>http://www.sad.ru/fev_09_1.php</w:t>
        </w:r>
      </w:hyperlink>
    </w:p>
    <w:p w:rsidR="00925659" w:rsidRDefault="00925659" w:rsidP="00925659">
      <w:pPr>
        <w:spacing w:after="0" w:line="480" w:lineRule="auto"/>
        <w:ind w:firstLine="709"/>
      </w:pPr>
    </w:p>
    <w:sectPr w:rsidR="00925659" w:rsidSect="00925659">
      <w:headerReference w:type="defaul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79" w:rsidRDefault="00085679" w:rsidP="00925659">
      <w:pPr>
        <w:spacing w:after="0" w:line="240" w:lineRule="auto"/>
      </w:pPr>
      <w:r>
        <w:separator/>
      </w:r>
    </w:p>
  </w:endnote>
  <w:endnote w:type="continuationSeparator" w:id="1">
    <w:p w:rsidR="00085679" w:rsidRDefault="00085679" w:rsidP="0092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79" w:rsidRDefault="00085679" w:rsidP="00925659">
      <w:pPr>
        <w:spacing w:after="0" w:line="240" w:lineRule="auto"/>
      </w:pPr>
      <w:r>
        <w:separator/>
      </w:r>
    </w:p>
  </w:footnote>
  <w:footnote w:type="continuationSeparator" w:id="1">
    <w:p w:rsidR="00085679" w:rsidRDefault="00085679" w:rsidP="0092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876"/>
      <w:docPartObj>
        <w:docPartGallery w:val="Page Numbers (Top of Page)"/>
        <w:docPartUnique/>
      </w:docPartObj>
    </w:sdtPr>
    <w:sdtContent>
      <w:p w:rsidR="00925659" w:rsidRDefault="00925659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25659" w:rsidRDefault="0092565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0B2"/>
    <w:multiLevelType w:val="hybridMultilevel"/>
    <w:tmpl w:val="D18EBE1C"/>
    <w:lvl w:ilvl="0" w:tplc="E8B05C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D1350"/>
    <w:multiLevelType w:val="hybridMultilevel"/>
    <w:tmpl w:val="30C8BE12"/>
    <w:lvl w:ilvl="0" w:tplc="E8B05C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372C51F9"/>
    <w:multiLevelType w:val="hybridMultilevel"/>
    <w:tmpl w:val="C680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E31DC"/>
    <w:multiLevelType w:val="hybridMultilevel"/>
    <w:tmpl w:val="16FC087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06D3B"/>
    <w:multiLevelType w:val="hybridMultilevel"/>
    <w:tmpl w:val="104E0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713E6"/>
    <w:multiLevelType w:val="hybridMultilevel"/>
    <w:tmpl w:val="34A88B2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21883"/>
    <w:multiLevelType w:val="hybridMultilevel"/>
    <w:tmpl w:val="F9D272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D2C3629"/>
    <w:multiLevelType w:val="hybridMultilevel"/>
    <w:tmpl w:val="E1482D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86E90"/>
    <w:multiLevelType w:val="hybridMultilevel"/>
    <w:tmpl w:val="CE145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A77A7"/>
    <w:multiLevelType w:val="hybridMultilevel"/>
    <w:tmpl w:val="1D44F9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F54DE"/>
    <w:multiLevelType w:val="hybridMultilevel"/>
    <w:tmpl w:val="ADD4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087A"/>
    <w:rsid w:val="00085679"/>
    <w:rsid w:val="005E087A"/>
    <w:rsid w:val="0092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87A"/>
    <w:pPr>
      <w:spacing w:after="0" w:line="240" w:lineRule="auto"/>
    </w:pPr>
  </w:style>
  <w:style w:type="paragraph" w:styleId="a4">
    <w:name w:val="Normal (Web)"/>
    <w:basedOn w:val="a"/>
    <w:rsid w:val="0092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25659"/>
    <w:pPr>
      <w:ind w:left="720"/>
      <w:contextualSpacing/>
    </w:pPr>
  </w:style>
  <w:style w:type="table" w:styleId="a6">
    <w:name w:val="Table Grid"/>
    <w:basedOn w:val="a1"/>
    <w:uiPriority w:val="59"/>
    <w:rsid w:val="00925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2565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2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659"/>
  </w:style>
  <w:style w:type="paragraph" w:styleId="aa">
    <w:name w:val="footer"/>
    <w:basedOn w:val="a"/>
    <w:link w:val="ab"/>
    <w:uiPriority w:val="99"/>
    <w:semiHidden/>
    <w:unhideWhenUsed/>
    <w:rsid w:val="0092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25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eko.ru/download/gumus.doc" TargetMode="External"/><Relationship Id="rId13" Type="http://schemas.openxmlformats.org/officeDocument/2006/relationships/hyperlink" Target="http://agroeko.ru/download/ekological.doc" TargetMode="External"/><Relationship Id="rId18" Type="http://schemas.openxmlformats.org/officeDocument/2006/relationships/hyperlink" Target="http://www.sad.ru/fev_09_1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groeko.ru/download/obrazovanie.doc" TargetMode="External"/><Relationship Id="rId12" Type="http://schemas.openxmlformats.org/officeDocument/2006/relationships/hyperlink" Target="http://agroeko.ru/download/guminovie.doc" TargetMode="External"/><Relationship Id="rId17" Type="http://schemas.openxmlformats.org/officeDocument/2006/relationships/hyperlink" Target="http://smallgarden.ru/pochvogrunty/" TargetMode="External"/><Relationship Id="rId2" Type="http://schemas.openxmlformats.org/officeDocument/2006/relationships/styles" Target="styles.xml"/><Relationship Id="rId16" Type="http://schemas.openxmlformats.org/officeDocument/2006/relationships/hyperlink" Target="http://agroeko.ru/info/kompos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roeko.ru/download/vermikompost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groeko.ru/download/biogumornav.doc" TargetMode="External"/><Relationship Id="rId10" Type="http://schemas.openxmlformats.org/officeDocument/2006/relationships/hyperlink" Target="http://agroeko.ru/download/otechestvennie.doc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groeko.ru/download/plodorodie.doc" TargetMode="External"/><Relationship Id="rId14" Type="http://schemas.openxmlformats.org/officeDocument/2006/relationships/hyperlink" Target="http://agroeko.ru/download/modul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2899</Words>
  <Characters>16529</Characters>
  <Application>Microsoft Office Word</Application>
  <DocSecurity>0</DocSecurity>
  <Lines>137</Lines>
  <Paragraphs>38</Paragraphs>
  <ScaleCrop>false</ScaleCrop>
  <Company/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2010-05-04T11:47:00Z</dcterms:created>
  <dcterms:modified xsi:type="dcterms:W3CDTF">2010-05-04T11:54:00Z</dcterms:modified>
</cp:coreProperties>
</file>